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99" w:rsidRPr="009860F8" w:rsidRDefault="009860F8" w:rsidP="0098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1609725"/>
            <wp:effectExtent l="19050" t="0" r="0" b="0"/>
            <wp:wrapSquare wrapText="bothSides"/>
            <wp:docPr id="4" name="Рисунок 2" descr="http://www.mgfoms.ucoz.ru/_nw/1/s89110134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gfoms.ucoz.ru/_nw/1/s89110134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99" w:rsidRPr="009860F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Почему ребенок не разговаривает?!</w:t>
      </w:r>
    </w:p>
    <w:p w:rsidR="009860F8" w:rsidRDefault="009860F8" w:rsidP="00B63799"/>
    <w:p w:rsidR="0066425C" w:rsidRPr="0066425C" w:rsidRDefault="009860F8" w:rsidP="009860F8">
      <w:pPr>
        <w:jc w:val="right"/>
        <w:rPr>
          <w:b/>
          <w:i/>
          <w:sz w:val="28"/>
          <w:szCs w:val="28"/>
        </w:rPr>
      </w:pPr>
      <w:r w:rsidRPr="0066425C">
        <w:rPr>
          <w:b/>
          <w:i/>
          <w:sz w:val="28"/>
          <w:szCs w:val="28"/>
        </w:rPr>
        <w:t xml:space="preserve">Консультацию подготовила педагог-психолог </w:t>
      </w:r>
    </w:p>
    <w:p w:rsidR="009860F8" w:rsidRPr="0066425C" w:rsidRDefault="001710C1" w:rsidP="009860F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МДОУ детский сад № </w:t>
      </w:r>
      <w:r w:rsidRPr="001710C1">
        <w:rPr>
          <w:b/>
          <w:i/>
          <w:sz w:val="28"/>
          <w:szCs w:val="28"/>
        </w:rPr>
        <w:t>22</w:t>
      </w:r>
      <w:r w:rsidR="009860F8" w:rsidRPr="0066425C">
        <w:rPr>
          <w:b/>
          <w:i/>
          <w:sz w:val="28"/>
          <w:szCs w:val="28"/>
        </w:rPr>
        <w:t>3 Литовченко Ф.М.</w:t>
      </w:r>
    </w:p>
    <w:p w:rsidR="0066425C" w:rsidRPr="0066425C" w:rsidRDefault="0066425C" w:rsidP="009860F8">
      <w:pPr>
        <w:jc w:val="right"/>
        <w:rPr>
          <w:b/>
          <w:i/>
          <w:sz w:val="28"/>
          <w:szCs w:val="28"/>
        </w:rPr>
      </w:pPr>
      <w:r w:rsidRPr="0066425C">
        <w:rPr>
          <w:b/>
          <w:i/>
          <w:sz w:val="28"/>
          <w:szCs w:val="28"/>
        </w:rPr>
        <w:t>о</w:t>
      </w:r>
      <w:r w:rsidR="00510BA0">
        <w:rPr>
          <w:b/>
          <w:i/>
          <w:sz w:val="28"/>
          <w:szCs w:val="28"/>
        </w:rPr>
        <w:t>ктябрь 201</w:t>
      </w:r>
      <w:r w:rsidR="001710C1">
        <w:rPr>
          <w:b/>
          <w:i/>
          <w:sz w:val="28"/>
          <w:szCs w:val="28"/>
          <w:lang w:val="en-US"/>
        </w:rPr>
        <w:t>3</w:t>
      </w:r>
      <w:bookmarkStart w:id="0" w:name="_GoBack"/>
      <w:bookmarkEnd w:id="0"/>
      <w:r w:rsidRPr="0066425C">
        <w:rPr>
          <w:b/>
          <w:i/>
          <w:sz w:val="28"/>
          <w:szCs w:val="28"/>
        </w:rPr>
        <w:t xml:space="preserve"> год</w:t>
      </w:r>
    </w:p>
    <w:p w:rsidR="0066425C" w:rsidRPr="0066425C" w:rsidRDefault="001710C1" w:rsidP="0066425C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7" w:tgtFrame="_blank" w:tooltip="Нажмите, для просмотра в полном размере..." w:history="1"/>
      <w:r w:rsidR="00B63799" w:rsidRPr="00664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и почему происходит задержка речевого развития? Формирование речи у каждого ребенка индивидуально и зависит от множества факторов: наличия контакта с матерью, пол ребенка (как правило, мальчики начинают говорить позже девочек), общее состояние здоровья, социальная среда и т.д. </w:t>
      </w:r>
      <w:r w:rsidR="00B63799" w:rsidRPr="00664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63799" w:rsidRPr="00664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Родителям необходимо следить за развитием речи, так как от нее зависит общее психологическое развитие ребенка, развитие таких познавательных процессов как память, мы</w:t>
      </w:r>
      <w:r w:rsidR="0066425C" w:rsidRPr="00664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шление, воображение, внимание.</w:t>
      </w:r>
    </w:p>
    <w:p w:rsidR="0066425C" w:rsidRPr="0066425C" w:rsidRDefault="00B63799" w:rsidP="00B6379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Всему свое время</w:t>
      </w:r>
    </w:p>
    <w:p w:rsidR="00B63799" w:rsidRPr="0066425C" w:rsidRDefault="0066425C" w:rsidP="00B637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рождения ребенок запоминает слова, их значение, различает интонацию, специалисты называют это пассивным словарем. Позже развивается активный словарь – малыш повторяет за взрослым сначала отдельные звуки, затем слова, потом начинает общаться с их помощью. Логопеды считают, что задержка речевого развития у ребенка проявляется в отставании от возрастной нормы речевого развития в возрасте до 4 лет. Конечно же, дети с подобной </w:t>
      </w:r>
      <w:proofErr w:type="gramStart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патологией</w:t>
      </w:r>
      <w:proofErr w:type="gramEnd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научатся 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говорить, однако гораздо позже.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799" w:rsidRPr="0066425C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Причины возникновения задержки речевого развития:</w:t>
      </w:r>
      <w:r w:rsidR="00B63799" w:rsidRPr="0066425C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Невостребованность</w:t>
      </w:r>
      <w:proofErr w:type="spellEnd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речи: с ребенком никто не разговаривает. К сожалению, довольно частая проблема. Мама и папа работают, а бабушка хлопочет по хозяйству, тихо радуясь, ч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малыш тихо играет в игрушки.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Оборотная сторона медали: родные предугадывают малейшее желание своего чада, не создавая потребности у ребенка что-то попросить ил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выразить свои эмоции словами.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Заболевания головного мозга (гипоксия при рождении, травмы, инфекционные заболевания, перенесенные </w:t>
      </w:r>
      <w:proofErr w:type="gramStart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gramEnd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 рожде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так и в 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год жизни).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Нарушения слуха, ведь речь появляется на основании услышанного.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799" w:rsidRPr="0066425C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Болезнь, как известно, легче предупредить, чем лечить.</w:t>
      </w:r>
      <w:r w:rsidR="00B63799" w:rsidRPr="0066425C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br/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799" w:rsidRPr="0066425C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Родители должны насторожиться и обратиться к детскому невропатологу, если:</w:t>
      </w:r>
      <w:r w:rsidR="00B63799" w:rsidRPr="0066425C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Ребенку уже восемь месяцев, а он молчит, хотя к такому возрасту малыши умеют "го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ворить" звуки "а-а-а", "м-м-м".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2.Если ребенок в возрасте 10-14 месяцев не реагирует, когда к нему обращаются, а для того, чтобы привлечь к себе вни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мание, начинает громко плакать.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возрасте 15-18 месяцев ребенок не различает на слух предметы и не может показать на картинке предметы, несмотря на просьбы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показать мишку или куклу.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Малышу полтора-два года, а он не может в ответ на просьбу мамы выполнить простейшее действие, например, взять к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уклу со стола и дать сестренке.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может произнести слова и простые фразы ("мама, дай мишку") к возрасту двух-трех лет, к трем-четырем годам малыш не может произнести сложное предложение</w:t>
      </w:r>
      <w:proofErr w:type="gramStart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обозначающее действие («мама ушла на работу», «я пошел гулять»). Следует обращать внимание, правильно ли произносятся сами слова.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799" w:rsidRPr="0066425C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Памятка для мамы</w:t>
      </w:r>
      <w:r w:rsidR="00B63799" w:rsidRPr="0066425C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ребенка вы являетесь образцом, именно маме и прочим домашним 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подражает, начиная говорить.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Малыш постоянно изучает окружающий мир и понимает гораз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больше, чем может сказать.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Ни в коем случае не «сюсюкайте» с малышом, разговаривайте с ним спокойно, не 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растягивая и не коверкая слова.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Поощряйте желание задавать вопросы. Подробно отвечайте на них, подби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понятные слова и выражения.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Всегда внимательно и доброжелательно выслушивайте ребенка, ни в 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 случае не перебивайте его.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Читайте ребенку каждый день.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 можно ч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 хвалите и обнимайте малыша.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Поощряйте о</w:t>
      </w:r>
      <w:r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и игры с другими детьми.</w:t>
      </w:r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Купите ДВД или аудиокассеты с </w:t>
      </w:r>
      <w:proofErr w:type="spellStart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мылышовыми</w:t>
      </w:r>
      <w:proofErr w:type="spellEnd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песенками, сказками, музыкой и </w:t>
      </w:r>
      <w:proofErr w:type="gramStart"/>
      <w:r w:rsidR="00B63799" w:rsidRPr="0066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вместе с ребенком.</w:t>
      </w:r>
    </w:p>
    <w:sectPr w:rsidR="00B63799" w:rsidRPr="0066425C" w:rsidSect="009860F8">
      <w:pgSz w:w="11906" w:h="16838" w:code="9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799"/>
    <w:rsid w:val="001710C1"/>
    <w:rsid w:val="00510BA0"/>
    <w:rsid w:val="005F09D5"/>
    <w:rsid w:val="0066425C"/>
    <w:rsid w:val="00822717"/>
    <w:rsid w:val="00864B10"/>
    <w:rsid w:val="009860F8"/>
    <w:rsid w:val="00B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17"/>
  </w:style>
  <w:style w:type="paragraph" w:styleId="2">
    <w:name w:val="heading 2"/>
    <w:basedOn w:val="a"/>
    <w:link w:val="20"/>
    <w:uiPriority w:val="9"/>
    <w:qFormat/>
    <w:rsid w:val="00B63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37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99"/>
    <w:rPr>
      <w:rFonts w:ascii="Tahoma" w:hAnsi="Tahoma" w:cs="Tahoma"/>
      <w:sz w:val="16"/>
      <w:szCs w:val="16"/>
    </w:rPr>
  </w:style>
  <w:style w:type="character" w:customStyle="1" w:styleId="mtitle">
    <w:name w:val="mtitle"/>
    <w:basedOn w:val="a0"/>
    <w:rsid w:val="00B63799"/>
  </w:style>
  <w:style w:type="character" w:styleId="a6">
    <w:name w:val="Strong"/>
    <w:basedOn w:val="a0"/>
    <w:uiPriority w:val="22"/>
    <w:qFormat/>
    <w:rsid w:val="00B63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foms.ucoz.ru/_nw/1/8911013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gfoms.ucoz.ru/_nw/1/8911013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PC</cp:lastModifiedBy>
  <cp:revision>4</cp:revision>
  <dcterms:created xsi:type="dcterms:W3CDTF">2013-10-07T05:23:00Z</dcterms:created>
  <dcterms:modified xsi:type="dcterms:W3CDTF">2014-10-18T20:26:00Z</dcterms:modified>
</cp:coreProperties>
</file>